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38" w:rsidRDefault="00AB283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关于</w:t>
      </w:r>
      <w:r>
        <w:rPr>
          <w:b/>
          <w:bCs/>
          <w:sz w:val="28"/>
          <w:szCs w:val="28"/>
        </w:rPr>
        <w:t>BSCI</w:t>
      </w:r>
      <w:r>
        <w:rPr>
          <w:rFonts w:cs="宋体" w:hint="eastAsia"/>
          <w:b/>
          <w:bCs/>
          <w:sz w:val="28"/>
          <w:szCs w:val="28"/>
        </w:rPr>
        <w:t>新旧版本审核情况的调查表</w:t>
      </w:r>
    </w:p>
    <w:p w:rsidR="00AB2838" w:rsidRDefault="00AB2838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尊敬的客户：</w:t>
      </w:r>
    </w:p>
    <w:p w:rsidR="00AB2838" w:rsidRDefault="00AB2838">
      <w:pPr>
        <w:rPr>
          <w:rFonts w:ascii="黑体" w:eastAsia="黑体" w:cs="Times New Roman"/>
          <w:color w:val="1F497D"/>
        </w:rPr>
      </w:pPr>
    </w:p>
    <w:p w:rsidR="00AB2838" w:rsidRDefault="00AB2838">
      <w:pPr>
        <w:rPr>
          <w:rFonts w:ascii="宋体" w:cs="Times New Roman"/>
          <w:b/>
          <w:bCs/>
          <w:color w:val="000000"/>
        </w:rPr>
      </w:pPr>
      <w:r>
        <w:rPr>
          <w:rFonts w:ascii="宋体" w:hAnsi="宋体" w:cs="宋体"/>
          <w:color w:val="000000"/>
        </w:rPr>
        <w:t xml:space="preserve">     BSCI</w:t>
      </w:r>
      <w:r>
        <w:rPr>
          <w:rFonts w:ascii="宋体" w:hAnsi="宋体" w:cs="宋体" w:hint="eastAsia"/>
          <w:color w:val="000000"/>
        </w:rPr>
        <w:t>督导委员会考虑各相关方的需求后，决定在</w:t>
      </w:r>
      <w:r>
        <w:rPr>
          <w:rFonts w:ascii="宋体" w:hAnsi="宋体" w:cs="宋体"/>
          <w:color w:val="000000"/>
        </w:rPr>
        <w:t>2015</w:t>
      </w:r>
      <w:r>
        <w:rPr>
          <w:rFonts w:ascii="宋体" w:hAnsi="宋体" w:cs="宋体" w:hint="eastAsia"/>
          <w:color w:val="000000"/>
        </w:rPr>
        <w:t>年</w:t>
      </w:r>
      <w:r>
        <w:rPr>
          <w:rFonts w:ascii="宋体" w:hAnsi="宋体" w:cs="宋体"/>
          <w:color w:val="000000"/>
        </w:rPr>
        <w:t>5</w:t>
      </w:r>
      <w:r>
        <w:rPr>
          <w:rFonts w:ascii="宋体" w:hAnsi="宋体" w:cs="宋体" w:hint="eastAsia"/>
          <w:color w:val="000000"/>
        </w:rPr>
        <w:t>月</w:t>
      </w:r>
      <w:r>
        <w:rPr>
          <w:rFonts w:ascii="宋体" w:hAnsi="宋体" w:cs="宋体"/>
          <w:color w:val="000000"/>
        </w:rPr>
        <w:t>1</w:t>
      </w:r>
      <w:r>
        <w:rPr>
          <w:rFonts w:ascii="宋体" w:hAnsi="宋体" w:cs="宋体" w:hint="eastAsia"/>
          <w:color w:val="000000"/>
        </w:rPr>
        <w:t>日开始至</w:t>
      </w:r>
      <w:r>
        <w:rPr>
          <w:rFonts w:ascii="宋体" w:hAnsi="宋体" w:cs="宋体"/>
          <w:color w:val="000000"/>
        </w:rPr>
        <w:t>12</w:t>
      </w:r>
      <w:r>
        <w:rPr>
          <w:rFonts w:ascii="宋体" w:hAnsi="宋体" w:cs="宋体" w:hint="eastAsia"/>
          <w:color w:val="000000"/>
        </w:rPr>
        <w:t>月</w:t>
      </w:r>
      <w:r>
        <w:rPr>
          <w:rFonts w:ascii="宋体" w:hAnsi="宋体" w:cs="宋体"/>
          <w:color w:val="000000"/>
        </w:rPr>
        <w:t>31</w:t>
      </w:r>
      <w:r>
        <w:rPr>
          <w:rFonts w:ascii="宋体" w:hAnsi="宋体" w:cs="宋体" w:hint="eastAsia"/>
          <w:color w:val="000000"/>
        </w:rPr>
        <w:t>日之间，</w:t>
      </w:r>
      <w:r>
        <w:rPr>
          <w:rFonts w:ascii="宋体" w:hAnsi="宋体" w:cs="宋体"/>
          <w:color w:val="000000"/>
        </w:rPr>
        <w:t xml:space="preserve"> BSCI</w:t>
      </w:r>
      <w:r>
        <w:rPr>
          <w:rFonts w:ascii="宋体" w:hAnsi="宋体" w:cs="宋体" w:hint="eastAsia"/>
          <w:color w:val="000000"/>
        </w:rPr>
        <w:t>参与者可以按照其实际准备情况，自主决定根据</w:t>
      </w:r>
      <w:r>
        <w:rPr>
          <w:rFonts w:ascii="宋体" w:hAnsi="宋体" w:cs="宋体"/>
          <w:color w:val="000000"/>
        </w:rPr>
        <w:t>2009</w:t>
      </w:r>
      <w:r>
        <w:rPr>
          <w:rFonts w:ascii="宋体" w:hAnsi="宋体" w:cs="宋体" w:hint="eastAsia"/>
          <w:color w:val="000000"/>
        </w:rPr>
        <w:t>年版还是</w:t>
      </w:r>
      <w:r>
        <w:rPr>
          <w:rFonts w:ascii="宋体" w:hAnsi="宋体" w:cs="宋体"/>
          <w:color w:val="000000"/>
        </w:rPr>
        <w:t xml:space="preserve"> 2014</w:t>
      </w:r>
      <w:r>
        <w:rPr>
          <w:rFonts w:ascii="宋体" w:hAnsi="宋体" w:cs="宋体" w:hint="eastAsia"/>
          <w:color w:val="000000"/>
        </w:rPr>
        <w:t>年版行为守则来审核监控生产商的工厂，由</w:t>
      </w:r>
      <w:r>
        <w:rPr>
          <w:rFonts w:ascii="宋体" w:hAnsi="宋体" w:cs="宋体"/>
          <w:color w:val="000000"/>
        </w:rPr>
        <w:t>2016</w:t>
      </w:r>
      <w:r>
        <w:rPr>
          <w:rFonts w:ascii="宋体" w:hAnsi="宋体" w:cs="宋体" w:hint="eastAsia"/>
          <w:color w:val="000000"/>
        </w:rPr>
        <w:t>年</w:t>
      </w:r>
      <w:r>
        <w:rPr>
          <w:rFonts w:ascii="宋体" w:hAnsi="宋体" w:cs="宋体"/>
          <w:color w:val="000000"/>
        </w:rPr>
        <w:t>1</w:t>
      </w:r>
      <w:r>
        <w:rPr>
          <w:rFonts w:ascii="宋体" w:hAnsi="宋体" w:cs="宋体" w:hint="eastAsia"/>
          <w:color w:val="000000"/>
        </w:rPr>
        <w:t>月</w:t>
      </w:r>
      <w:r>
        <w:rPr>
          <w:rFonts w:ascii="宋体" w:hAnsi="宋体" w:cs="宋体"/>
          <w:color w:val="000000"/>
        </w:rPr>
        <w:t>1</w:t>
      </w:r>
      <w:r>
        <w:rPr>
          <w:rFonts w:ascii="宋体" w:hAnsi="宋体" w:cs="宋体" w:hint="eastAsia"/>
          <w:color w:val="000000"/>
        </w:rPr>
        <w:t>日开始，</w:t>
      </w:r>
      <w:r>
        <w:rPr>
          <w:rFonts w:ascii="宋体" w:hAnsi="宋体" w:cs="宋体"/>
          <w:color w:val="000000"/>
        </w:rPr>
        <w:t>BSCI</w:t>
      </w:r>
      <w:r>
        <w:rPr>
          <w:rFonts w:ascii="宋体" w:hAnsi="宋体" w:cs="宋体" w:hint="eastAsia"/>
          <w:color w:val="000000"/>
        </w:rPr>
        <w:t>审核只能根据</w:t>
      </w:r>
      <w:r>
        <w:rPr>
          <w:rFonts w:ascii="宋体" w:hAnsi="宋体" w:cs="宋体"/>
          <w:color w:val="000000"/>
        </w:rPr>
        <w:t>2014</w:t>
      </w:r>
      <w:r>
        <w:rPr>
          <w:rFonts w:ascii="宋体" w:hAnsi="宋体" w:cs="宋体" w:hint="eastAsia"/>
          <w:color w:val="000000"/>
        </w:rPr>
        <w:t>年版行为守则进行。为此便于了解新旧版的审核特点，现将</w:t>
      </w:r>
      <w:r>
        <w:rPr>
          <w:rFonts w:ascii="宋体" w:hAnsi="宋体" w:cs="宋体" w:hint="eastAsia"/>
          <w:b/>
          <w:bCs/>
          <w:color w:val="000000"/>
        </w:rPr>
        <w:t>二者区别</w:t>
      </w:r>
      <w:r>
        <w:rPr>
          <w:rFonts w:ascii="宋体" w:hAnsi="宋体" w:cs="宋体" w:hint="eastAsia"/>
          <w:color w:val="000000"/>
        </w:rPr>
        <w:t>列于下表，供参考：</w:t>
      </w: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55"/>
        <w:gridCol w:w="3807"/>
        <w:gridCol w:w="3402"/>
        <w:gridCol w:w="1559"/>
      </w:tblGrid>
      <w:tr w:rsidR="00AB2838">
        <w:tc>
          <w:tcPr>
            <w:tcW w:w="1155" w:type="dxa"/>
          </w:tcPr>
          <w:p w:rsidR="00AB2838" w:rsidRPr="00344585" w:rsidRDefault="00AB2838" w:rsidP="00344585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344585">
              <w:rPr>
                <w:rFonts w:ascii="宋体" w:hAnsi="宋体" w:cs="宋体" w:hint="eastAsia"/>
                <w:b/>
                <w:bCs/>
                <w:color w:val="000000"/>
              </w:rPr>
              <w:t>项目</w:t>
            </w:r>
          </w:p>
        </w:tc>
        <w:tc>
          <w:tcPr>
            <w:tcW w:w="3807" w:type="dxa"/>
          </w:tcPr>
          <w:p w:rsidR="00AB2838" w:rsidRPr="00344585" w:rsidRDefault="00AB2838" w:rsidP="00344585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344585">
              <w:rPr>
                <w:rFonts w:ascii="宋体" w:hAnsi="宋体" w:cs="宋体"/>
                <w:b/>
                <w:bCs/>
                <w:color w:val="000000"/>
              </w:rPr>
              <w:t>2009</w:t>
            </w:r>
            <w:r w:rsidRPr="00344585">
              <w:rPr>
                <w:rFonts w:ascii="宋体" w:hAnsi="宋体" w:cs="宋体" w:hint="eastAsia"/>
                <w:b/>
                <w:bCs/>
                <w:color w:val="000000"/>
              </w:rPr>
              <w:t>版</w:t>
            </w:r>
          </w:p>
        </w:tc>
        <w:tc>
          <w:tcPr>
            <w:tcW w:w="3402" w:type="dxa"/>
          </w:tcPr>
          <w:p w:rsidR="00AB2838" w:rsidRPr="00344585" w:rsidRDefault="00AB2838" w:rsidP="00344585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344585">
              <w:rPr>
                <w:rFonts w:ascii="宋体" w:hAnsi="宋体" w:cs="宋体"/>
                <w:b/>
                <w:bCs/>
                <w:color w:val="000000"/>
              </w:rPr>
              <w:t>2014</w:t>
            </w:r>
            <w:r w:rsidRPr="00344585">
              <w:rPr>
                <w:rFonts w:ascii="宋体" w:hAnsi="宋体" w:cs="宋体" w:hint="eastAsia"/>
                <w:b/>
                <w:bCs/>
                <w:color w:val="000000"/>
              </w:rPr>
              <w:t>版</w:t>
            </w:r>
          </w:p>
        </w:tc>
        <w:tc>
          <w:tcPr>
            <w:tcW w:w="1559" w:type="dxa"/>
          </w:tcPr>
          <w:p w:rsidR="00AB2838" w:rsidRPr="00344585" w:rsidRDefault="00AB2838" w:rsidP="00344585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344585">
              <w:rPr>
                <w:rFonts w:ascii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AB2838">
        <w:tc>
          <w:tcPr>
            <w:tcW w:w="1155" w:type="dxa"/>
          </w:tcPr>
          <w:p w:rsidR="00AB2838" w:rsidRPr="00344585" w:rsidRDefault="00AB2838" w:rsidP="00344585">
            <w:pPr>
              <w:jc w:val="center"/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 w:hint="eastAsia"/>
                <w:color w:val="000000"/>
              </w:rPr>
              <w:t>审核评级</w:t>
            </w:r>
          </w:p>
          <w:p w:rsidR="00AB2838" w:rsidRPr="00344585" w:rsidRDefault="00AB2838" w:rsidP="00344585">
            <w:pPr>
              <w:jc w:val="center"/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 w:hint="eastAsia"/>
                <w:color w:val="000000"/>
              </w:rPr>
              <w:t>及期限</w:t>
            </w:r>
          </w:p>
        </w:tc>
        <w:tc>
          <w:tcPr>
            <w:tcW w:w="3807" w:type="dxa"/>
          </w:tcPr>
          <w:p w:rsidR="00AB2838" w:rsidRPr="00344585" w:rsidRDefault="00AB2838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Good                =2</w:t>
            </w:r>
            <w:r w:rsidRPr="00344585">
              <w:rPr>
                <w:rFonts w:ascii="宋体" w:hAnsi="宋体" w:cs="宋体" w:hint="eastAsia"/>
                <w:color w:val="000000"/>
              </w:rPr>
              <w:t>分</w:t>
            </w:r>
            <w:r w:rsidRPr="00344585">
              <w:rPr>
                <w:rFonts w:ascii="宋体" w:hAnsi="宋体" w:cs="宋体"/>
                <w:color w:val="000000"/>
              </w:rPr>
              <w:t xml:space="preserve">   3</w:t>
            </w:r>
            <w:r w:rsidRPr="00344585">
              <w:rPr>
                <w:rFonts w:ascii="宋体" w:hAnsi="宋体" w:cs="宋体" w:hint="eastAsia"/>
                <w:color w:val="000000"/>
              </w:rPr>
              <w:t>年</w:t>
            </w:r>
          </w:p>
          <w:p w:rsidR="00AB2838" w:rsidRPr="00344585" w:rsidRDefault="00AB2838">
            <w:pPr>
              <w:rPr>
                <w:rFonts w:ascii="宋体" w:cs="Times New Roman"/>
                <w:color w:val="000000"/>
              </w:rPr>
            </w:pPr>
          </w:p>
          <w:p w:rsidR="00AB2838" w:rsidRPr="00344585" w:rsidRDefault="00AB2838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Improvements Needed =1</w:t>
            </w:r>
            <w:r w:rsidRPr="00344585">
              <w:rPr>
                <w:rFonts w:ascii="宋体" w:hAnsi="宋体" w:cs="宋体" w:hint="eastAsia"/>
                <w:color w:val="000000"/>
              </w:rPr>
              <w:t>分</w:t>
            </w:r>
            <w:r w:rsidRPr="00344585">
              <w:rPr>
                <w:rFonts w:ascii="宋体" w:hAnsi="宋体" w:cs="宋体"/>
                <w:color w:val="000000"/>
              </w:rPr>
              <w:t xml:space="preserve">   1</w:t>
            </w:r>
            <w:r w:rsidRPr="00344585">
              <w:rPr>
                <w:rFonts w:ascii="宋体" w:hAnsi="宋体" w:cs="宋体" w:hint="eastAsia"/>
                <w:color w:val="000000"/>
              </w:rPr>
              <w:t>年</w:t>
            </w:r>
          </w:p>
          <w:p w:rsidR="00AB2838" w:rsidRPr="00344585" w:rsidRDefault="00AB2838">
            <w:pPr>
              <w:rPr>
                <w:rFonts w:ascii="宋体" w:cs="Times New Roman"/>
                <w:color w:val="000000"/>
              </w:rPr>
            </w:pPr>
          </w:p>
          <w:p w:rsidR="00AB2838" w:rsidRPr="00344585" w:rsidRDefault="00AB2838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Non-compliant       =0</w:t>
            </w:r>
            <w:r w:rsidRPr="00344585">
              <w:rPr>
                <w:rFonts w:ascii="宋体" w:hAnsi="宋体" w:cs="宋体" w:hint="eastAsia"/>
                <w:color w:val="000000"/>
              </w:rPr>
              <w:t>分</w:t>
            </w:r>
            <w:r w:rsidRPr="00344585">
              <w:rPr>
                <w:rFonts w:ascii="宋体" w:hAnsi="宋体" w:cs="宋体"/>
                <w:color w:val="000000"/>
              </w:rPr>
              <w:t xml:space="preserve">   3</w:t>
            </w:r>
            <w:r w:rsidRPr="00344585">
              <w:rPr>
                <w:rFonts w:ascii="宋体" w:hAnsi="宋体" w:cs="宋体" w:hint="eastAsia"/>
                <w:color w:val="000000"/>
              </w:rPr>
              <w:t>个月</w:t>
            </w:r>
          </w:p>
        </w:tc>
        <w:tc>
          <w:tcPr>
            <w:tcW w:w="3402" w:type="dxa"/>
          </w:tcPr>
          <w:p w:rsidR="00AB2838" w:rsidRPr="00344585" w:rsidRDefault="00AB2838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A:</w:t>
            </w:r>
            <w:r w:rsidRPr="00344585">
              <w:rPr>
                <w:rFonts w:ascii="宋体" w:hAnsi="宋体" w:cs="宋体" w:hint="eastAsia"/>
                <w:color w:val="000000"/>
              </w:rPr>
              <w:t>杰出的</w:t>
            </w:r>
            <w:r w:rsidRPr="00344585">
              <w:rPr>
                <w:rFonts w:ascii="宋体" w:hAnsi="宋体" w:cs="宋体"/>
                <w:color w:val="000000"/>
              </w:rPr>
              <w:t xml:space="preserve">      </w:t>
            </w:r>
            <w:r w:rsidRPr="00344585">
              <w:rPr>
                <w:rFonts w:ascii="宋体" w:hAnsi="宋体" w:cs="宋体" w:hint="eastAsia"/>
                <w:color w:val="000000"/>
              </w:rPr>
              <w:t>两年内跟进</w:t>
            </w:r>
          </w:p>
          <w:p w:rsidR="00AB2838" w:rsidRPr="00344585" w:rsidRDefault="00AB2838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B</w:t>
            </w:r>
            <w:r w:rsidRPr="00344585">
              <w:rPr>
                <w:rFonts w:ascii="宋体" w:hAnsi="宋体" w:cs="宋体" w:hint="eastAsia"/>
                <w:color w:val="000000"/>
              </w:rPr>
              <w:t>：良好的</w:t>
            </w:r>
            <w:r w:rsidRPr="00344585">
              <w:rPr>
                <w:rFonts w:ascii="宋体" w:hAnsi="宋体" w:cs="宋体"/>
                <w:color w:val="000000"/>
              </w:rPr>
              <w:t xml:space="preserve">     </w:t>
            </w:r>
            <w:r w:rsidRPr="00344585">
              <w:rPr>
                <w:rFonts w:ascii="宋体" w:hAnsi="宋体" w:cs="宋体" w:hint="eastAsia"/>
                <w:color w:val="000000"/>
              </w:rPr>
              <w:t>两年内跟进</w:t>
            </w:r>
          </w:p>
          <w:p w:rsidR="00AB2838" w:rsidRPr="00344585" w:rsidRDefault="00AB2838" w:rsidP="00AB2838">
            <w:pPr>
              <w:ind w:left="31680" w:hangingChars="700" w:firstLine="31680"/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C</w:t>
            </w:r>
            <w:r w:rsidRPr="00344585">
              <w:rPr>
                <w:rFonts w:ascii="宋体" w:hAnsi="宋体" w:cs="宋体" w:hint="eastAsia"/>
                <w:color w:val="000000"/>
              </w:rPr>
              <w:t>：接受的</w:t>
            </w:r>
            <w:r w:rsidRPr="00344585">
              <w:rPr>
                <w:rFonts w:ascii="宋体" w:hAnsi="宋体" w:cs="宋体"/>
                <w:color w:val="000000"/>
              </w:rPr>
              <w:t xml:space="preserve">     </w:t>
            </w:r>
            <w:bookmarkStart w:id="0" w:name="OLE_LINK1"/>
            <w:bookmarkStart w:id="1" w:name="OLE_LINK2"/>
            <w:r w:rsidRPr="00344585">
              <w:rPr>
                <w:rFonts w:ascii="宋体" w:hAnsi="宋体" w:cs="宋体"/>
                <w:color w:val="000000"/>
              </w:rPr>
              <w:t>60</w:t>
            </w:r>
            <w:r w:rsidRPr="00344585">
              <w:rPr>
                <w:rFonts w:ascii="宋体" w:hAnsi="宋体" w:cs="宋体" w:hint="eastAsia"/>
                <w:color w:val="000000"/>
              </w:rPr>
              <w:t>天内提交整改方案，一年内跟进</w:t>
            </w:r>
            <w:bookmarkEnd w:id="0"/>
            <w:bookmarkEnd w:id="1"/>
          </w:p>
          <w:p w:rsidR="00AB2838" w:rsidRPr="00344585" w:rsidRDefault="00AB2838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D</w:t>
            </w:r>
            <w:r w:rsidRPr="00344585">
              <w:rPr>
                <w:rFonts w:ascii="宋体" w:hAnsi="宋体" w:cs="宋体" w:hint="eastAsia"/>
                <w:color w:val="000000"/>
              </w:rPr>
              <w:t>：不足的</w:t>
            </w:r>
            <w:r w:rsidRPr="00344585">
              <w:rPr>
                <w:rFonts w:ascii="宋体" w:hAnsi="宋体" w:cs="宋体"/>
                <w:color w:val="000000"/>
              </w:rPr>
              <w:t xml:space="preserve">     </w:t>
            </w:r>
            <w:r w:rsidRPr="00344585">
              <w:rPr>
                <w:rFonts w:ascii="宋体" w:hAnsi="宋体" w:cs="宋体" w:hint="eastAsia"/>
                <w:color w:val="000000"/>
              </w:rPr>
              <w:t>同</w:t>
            </w:r>
            <w:r w:rsidRPr="00344585">
              <w:rPr>
                <w:rFonts w:ascii="宋体" w:hAnsi="宋体" w:cs="宋体"/>
                <w:color w:val="000000"/>
              </w:rPr>
              <w:t>C</w:t>
            </w:r>
          </w:p>
          <w:p w:rsidR="00AB2838" w:rsidRPr="00344585" w:rsidRDefault="00AB2838" w:rsidP="00AB2838">
            <w:pPr>
              <w:ind w:left="31680" w:hangingChars="700" w:firstLine="31680"/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E</w:t>
            </w:r>
            <w:r w:rsidRPr="00344585">
              <w:rPr>
                <w:rFonts w:ascii="宋体" w:hAnsi="宋体" w:cs="宋体" w:hint="eastAsia"/>
                <w:color w:val="000000"/>
              </w:rPr>
              <w:t>：不接受的</w:t>
            </w:r>
            <w:r w:rsidRPr="00344585">
              <w:rPr>
                <w:rFonts w:ascii="宋体" w:hAnsi="宋体" w:cs="宋体"/>
                <w:color w:val="000000"/>
              </w:rPr>
              <w:t xml:space="preserve">   60</w:t>
            </w:r>
            <w:r w:rsidRPr="00344585">
              <w:rPr>
                <w:rFonts w:ascii="宋体" w:hAnsi="宋体" w:cs="宋体" w:hint="eastAsia"/>
                <w:color w:val="000000"/>
              </w:rPr>
              <w:t>天内提交整改方案，一年内跟进，建议会员尽早安排跟进审核</w:t>
            </w:r>
          </w:p>
          <w:p w:rsidR="00AB2838" w:rsidRPr="00344585" w:rsidRDefault="00AB2838" w:rsidP="00AB2838">
            <w:pPr>
              <w:ind w:left="31680" w:hangingChars="700" w:firstLine="31680"/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ZT</w:t>
            </w:r>
            <w:r w:rsidRPr="00344585">
              <w:rPr>
                <w:rFonts w:ascii="宋体" w:hAnsi="宋体" w:cs="宋体" w:hint="eastAsia"/>
                <w:color w:val="000000"/>
              </w:rPr>
              <w:t>：零容忍的</w:t>
            </w:r>
            <w:r w:rsidRPr="00344585">
              <w:rPr>
                <w:rFonts w:ascii="宋体" w:hAnsi="宋体" w:cs="宋体"/>
                <w:color w:val="000000"/>
              </w:rPr>
              <w:t xml:space="preserve">  24</w:t>
            </w:r>
            <w:r w:rsidRPr="00344585">
              <w:rPr>
                <w:rFonts w:ascii="宋体" w:hAnsi="宋体" w:cs="宋体" w:hint="eastAsia"/>
                <w:color w:val="000000"/>
              </w:rPr>
              <w:t>小时内通过</w:t>
            </w:r>
            <w:r w:rsidRPr="00344585">
              <w:rPr>
                <w:rFonts w:ascii="宋体" w:hAnsi="宋体" w:cs="宋体"/>
                <w:color w:val="000000"/>
              </w:rPr>
              <w:t>BSCI</w:t>
            </w:r>
            <w:r w:rsidRPr="00344585">
              <w:rPr>
                <w:rFonts w:ascii="宋体" w:hAnsi="宋体" w:cs="宋体" w:hint="eastAsia"/>
                <w:color w:val="000000"/>
              </w:rPr>
              <w:t>平台通知</w:t>
            </w:r>
            <w:r w:rsidRPr="00344585">
              <w:rPr>
                <w:rFonts w:ascii="宋体" w:hAnsi="宋体" w:cs="宋体"/>
                <w:color w:val="000000"/>
              </w:rPr>
              <w:t>BSCI</w:t>
            </w:r>
            <w:r w:rsidRPr="00344585">
              <w:rPr>
                <w:rFonts w:ascii="宋体" w:hAnsi="宋体" w:cs="宋体" w:hint="eastAsia"/>
                <w:color w:val="000000"/>
              </w:rPr>
              <w:t>秘书处及相关会员</w:t>
            </w:r>
          </w:p>
        </w:tc>
        <w:tc>
          <w:tcPr>
            <w:tcW w:w="1559" w:type="dxa"/>
          </w:tcPr>
          <w:p w:rsidR="00AB2838" w:rsidRPr="00344585" w:rsidRDefault="00AB2838" w:rsidP="00344585">
            <w:pPr>
              <w:jc w:val="center"/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14</w:t>
            </w:r>
            <w:r w:rsidRPr="00344585">
              <w:rPr>
                <w:rFonts w:ascii="宋体" w:hAnsi="宋体" w:cs="宋体" w:hint="eastAsia"/>
                <w:color w:val="000000"/>
              </w:rPr>
              <w:t>版审核难度加大</w:t>
            </w:r>
          </w:p>
        </w:tc>
      </w:tr>
      <w:tr w:rsidR="00AB2838">
        <w:tc>
          <w:tcPr>
            <w:tcW w:w="1155" w:type="dxa"/>
          </w:tcPr>
          <w:p w:rsidR="00AB2838" w:rsidRPr="00344585" w:rsidRDefault="00AB2838" w:rsidP="00344585">
            <w:pPr>
              <w:jc w:val="center"/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 w:hint="eastAsia"/>
                <w:color w:val="000000"/>
              </w:rPr>
              <w:t>审核人天数</w:t>
            </w:r>
          </w:p>
        </w:tc>
        <w:tc>
          <w:tcPr>
            <w:tcW w:w="3807" w:type="dxa"/>
          </w:tcPr>
          <w:p w:rsidR="00AB2838" w:rsidRPr="00344585" w:rsidRDefault="00AB2838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100</w:t>
            </w:r>
            <w:r w:rsidRPr="00344585">
              <w:rPr>
                <w:rFonts w:ascii="宋体" w:hAnsi="宋体" w:cs="宋体" w:hint="eastAsia"/>
                <w:color w:val="000000"/>
              </w:rPr>
              <w:t>人以内</w:t>
            </w:r>
            <w:r w:rsidRPr="00344585">
              <w:rPr>
                <w:rFonts w:ascii="宋体" w:hAnsi="宋体" w:cs="宋体"/>
                <w:color w:val="000000"/>
              </w:rPr>
              <w:t xml:space="preserve">    1.5</w:t>
            </w:r>
            <w:r w:rsidRPr="00344585">
              <w:rPr>
                <w:rFonts w:ascii="宋体" w:hAnsi="宋体" w:cs="宋体" w:hint="eastAsia"/>
                <w:color w:val="000000"/>
              </w:rPr>
              <w:t>人天</w:t>
            </w:r>
          </w:p>
          <w:p w:rsidR="00AB2838" w:rsidRPr="00344585" w:rsidRDefault="00AB2838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101-250</w:t>
            </w:r>
            <w:r w:rsidRPr="00344585">
              <w:rPr>
                <w:rFonts w:ascii="宋体" w:hAnsi="宋体" w:cs="宋体" w:hint="eastAsia"/>
                <w:color w:val="000000"/>
              </w:rPr>
              <w:t>人</w:t>
            </w:r>
            <w:r w:rsidRPr="00344585">
              <w:rPr>
                <w:rFonts w:ascii="宋体" w:hAnsi="宋体" w:cs="宋体"/>
                <w:color w:val="000000"/>
              </w:rPr>
              <w:t xml:space="preserve">    2.5</w:t>
            </w:r>
            <w:r w:rsidRPr="00344585">
              <w:rPr>
                <w:rFonts w:ascii="宋体" w:hAnsi="宋体" w:cs="宋体" w:hint="eastAsia"/>
                <w:color w:val="000000"/>
              </w:rPr>
              <w:t>人天</w:t>
            </w:r>
          </w:p>
          <w:p w:rsidR="00AB2838" w:rsidRPr="00344585" w:rsidRDefault="00AB2838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251-500</w:t>
            </w:r>
            <w:r w:rsidRPr="00344585">
              <w:rPr>
                <w:rFonts w:ascii="宋体" w:hAnsi="宋体" w:cs="宋体" w:hint="eastAsia"/>
                <w:color w:val="000000"/>
              </w:rPr>
              <w:t>人</w:t>
            </w:r>
            <w:r w:rsidRPr="00344585">
              <w:rPr>
                <w:rFonts w:ascii="宋体" w:hAnsi="宋体" w:cs="宋体"/>
                <w:color w:val="000000"/>
              </w:rPr>
              <w:t xml:space="preserve">    3</w:t>
            </w:r>
            <w:r w:rsidRPr="00344585">
              <w:rPr>
                <w:rFonts w:ascii="宋体" w:hAnsi="宋体" w:cs="宋体" w:hint="eastAsia"/>
                <w:color w:val="000000"/>
              </w:rPr>
              <w:t>人天</w:t>
            </w:r>
          </w:p>
        </w:tc>
        <w:tc>
          <w:tcPr>
            <w:tcW w:w="3402" w:type="dxa"/>
          </w:tcPr>
          <w:p w:rsidR="00AB2838" w:rsidRPr="00344585" w:rsidRDefault="00AB2838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50</w:t>
            </w:r>
            <w:r w:rsidRPr="00344585">
              <w:rPr>
                <w:rFonts w:ascii="宋体" w:hAnsi="宋体" w:cs="宋体" w:hint="eastAsia"/>
                <w:color w:val="000000"/>
              </w:rPr>
              <w:t>人以内</w:t>
            </w:r>
            <w:r w:rsidRPr="00344585">
              <w:rPr>
                <w:rFonts w:ascii="宋体" w:hAnsi="宋体" w:cs="宋体"/>
                <w:color w:val="000000"/>
              </w:rPr>
              <w:t xml:space="preserve">    1.5</w:t>
            </w:r>
            <w:r w:rsidRPr="00344585">
              <w:rPr>
                <w:rFonts w:ascii="宋体" w:hAnsi="宋体" w:cs="宋体" w:hint="eastAsia"/>
                <w:color w:val="000000"/>
              </w:rPr>
              <w:t>人天</w:t>
            </w:r>
          </w:p>
          <w:p w:rsidR="00AB2838" w:rsidRPr="00344585" w:rsidRDefault="00AB2838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51-100</w:t>
            </w:r>
            <w:r w:rsidRPr="00344585">
              <w:rPr>
                <w:rFonts w:ascii="宋体" w:hAnsi="宋体" w:cs="宋体" w:hint="eastAsia"/>
                <w:color w:val="000000"/>
              </w:rPr>
              <w:t>人</w:t>
            </w:r>
            <w:r w:rsidRPr="00344585">
              <w:rPr>
                <w:rFonts w:ascii="宋体" w:hAnsi="宋体" w:cs="宋体"/>
                <w:color w:val="000000"/>
              </w:rPr>
              <w:t xml:space="preserve">    2</w:t>
            </w:r>
            <w:r w:rsidRPr="00344585">
              <w:rPr>
                <w:rFonts w:ascii="宋体" w:hAnsi="宋体" w:cs="宋体" w:hint="eastAsia"/>
                <w:color w:val="000000"/>
              </w:rPr>
              <w:t>人天</w:t>
            </w:r>
          </w:p>
          <w:p w:rsidR="00AB2838" w:rsidRPr="00344585" w:rsidRDefault="00AB2838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101-250</w:t>
            </w:r>
            <w:r w:rsidRPr="00344585">
              <w:rPr>
                <w:rFonts w:ascii="宋体" w:hAnsi="宋体" w:cs="宋体" w:hint="eastAsia"/>
                <w:color w:val="000000"/>
              </w:rPr>
              <w:t>人</w:t>
            </w:r>
            <w:r w:rsidRPr="00344585">
              <w:rPr>
                <w:rFonts w:ascii="宋体" w:hAnsi="宋体" w:cs="宋体"/>
                <w:color w:val="000000"/>
              </w:rPr>
              <w:t xml:space="preserve">   3</w:t>
            </w:r>
            <w:r w:rsidRPr="00344585">
              <w:rPr>
                <w:rFonts w:ascii="宋体" w:hAnsi="宋体" w:cs="宋体" w:hint="eastAsia"/>
                <w:color w:val="000000"/>
              </w:rPr>
              <w:t>人天</w:t>
            </w:r>
          </w:p>
          <w:p w:rsidR="00AB2838" w:rsidRPr="00344585" w:rsidRDefault="00AB2838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251-550</w:t>
            </w:r>
            <w:r w:rsidRPr="00344585">
              <w:rPr>
                <w:rFonts w:ascii="宋体" w:hAnsi="宋体" w:cs="宋体" w:hint="eastAsia"/>
                <w:color w:val="000000"/>
              </w:rPr>
              <w:t>人</w:t>
            </w:r>
            <w:r w:rsidRPr="00344585">
              <w:rPr>
                <w:rFonts w:ascii="宋体" w:hAnsi="宋体" w:cs="宋体"/>
                <w:color w:val="000000"/>
              </w:rPr>
              <w:t xml:space="preserve">   3.5</w:t>
            </w:r>
            <w:r w:rsidRPr="00344585">
              <w:rPr>
                <w:rFonts w:ascii="宋体" w:hAnsi="宋体" w:cs="宋体" w:hint="eastAsia"/>
                <w:color w:val="000000"/>
              </w:rPr>
              <w:t>人天</w:t>
            </w:r>
          </w:p>
        </w:tc>
        <w:tc>
          <w:tcPr>
            <w:tcW w:w="1559" w:type="dxa"/>
          </w:tcPr>
          <w:p w:rsidR="00AB2838" w:rsidRPr="00344585" w:rsidRDefault="00AB2838" w:rsidP="00344585">
            <w:pPr>
              <w:jc w:val="center"/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14</w:t>
            </w:r>
            <w:r w:rsidRPr="00344585">
              <w:rPr>
                <w:rFonts w:ascii="宋体" w:hAnsi="宋体" w:cs="宋体" w:hint="eastAsia"/>
                <w:color w:val="000000"/>
              </w:rPr>
              <w:t>版审核费用增加</w:t>
            </w:r>
          </w:p>
        </w:tc>
      </w:tr>
      <w:tr w:rsidR="00AB2838">
        <w:tc>
          <w:tcPr>
            <w:tcW w:w="1155" w:type="dxa"/>
          </w:tcPr>
          <w:p w:rsidR="00AB2838" w:rsidRPr="00344585" w:rsidRDefault="00AB2838" w:rsidP="00344585">
            <w:pPr>
              <w:jc w:val="center"/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 w:hint="eastAsia"/>
                <w:color w:val="000000"/>
              </w:rPr>
              <w:t>审核尺度</w:t>
            </w:r>
          </w:p>
        </w:tc>
        <w:tc>
          <w:tcPr>
            <w:tcW w:w="3807" w:type="dxa"/>
          </w:tcPr>
          <w:p w:rsidR="00AB2838" w:rsidRPr="00344585" w:rsidRDefault="00AB2838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 w:hint="eastAsia"/>
                <w:color w:val="000000"/>
              </w:rPr>
              <w:t>推行时间较长，</w:t>
            </w:r>
          </w:p>
          <w:p w:rsidR="00AB2838" w:rsidRPr="00344585" w:rsidRDefault="00AB2838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 w:hint="eastAsia"/>
                <w:color w:val="000000"/>
              </w:rPr>
              <w:t>被审核方</w:t>
            </w:r>
            <w:bookmarkStart w:id="2" w:name="_GoBack"/>
            <w:bookmarkEnd w:id="2"/>
            <w:r w:rsidRPr="00344585">
              <w:rPr>
                <w:rFonts w:ascii="宋体" w:hAnsi="宋体" w:cs="宋体" w:hint="eastAsia"/>
                <w:color w:val="000000"/>
              </w:rPr>
              <w:t>比较熟悉标准</w:t>
            </w:r>
          </w:p>
        </w:tc>
        <w:tc>
          <w:tcPr>
            <w:tcW w:w="3402" w:type="dxa"/>
          </w:tcPr>
          <w:p w:rsidR="00AB2838" w:rsidRPr="00344585" w:rsidRDefault="00AB2838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 w:hint="eastAsia"/>
                <w:color w:val="000000"/>
              </w:rPr>
              <w:t>将要推行的新标准，</w:t>
            </w:r>
          </w:p>
          <w:p w:rsidR="00AB2838" w:rsidRPr="00344585" w:rsidRDefault="00AB2838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 w:hint="eastAsia"/>
                <w:color w:val="000000"/>
              </w:rPr>
              <w:t>被审核方不熟悉标准</w:t>
            </w:r>
          </w:p>
        </w:tc>
        <w:tc>
          <w:tcPr>
            <w:tcW w:w="1559" w:type="dxa"/>
          </w:tcPr>
          <w:p w:rsidR="00AB2838" w:rsidRPr="00344585" w:rsidRDefault="00AB2838" w:rsidP="00344585">
            <w:pPr>
              <w:jc w:val="center"/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14</w:t>
            </w:r>
            <w:r w:rsidRPr="00344585">
              <w:rPr>
                <w:rFonts w:ascii="宋体" w:hAnsi="宋体" w:cs="宋体" w:hint="eastAsia"/>
                <w:color w:val="000000"/>
              </w:rPr>
              <w:t>版评判尺度较严</w:t>
            </w:r>
          </w:p>
        </w:tc>
      </w:tr>
      <w:tr w:rsidR="00AB2838">
        <w:tc>
          <w:tcPr>
            <w:tcW w:w="1155" w:type="dxa"/>
          </w:tcPr>
          <w:p w:rsidR="00AB2838" w:rsidRPr="00344585" w:rsidRDefault="00AB2838" w:rsidP="00344585">
            <w:pPr>
              <w:jc w:val="center"/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 w:hint="eastAsia"/>
                <w:color w:val="000000"/>
              </w:rPr>
              <w:t>审核内容</w:t>
            </w:r>
          </w:p>
        </w:tc>
        <w:tc>
          <w:tcPr>
            <w:tcW w:w="3807" w:type="dxa"/>
          </w:tcPr>
          <w:p w:rsidR="00AB2838" w:rsidRPr="00344585" w:rsidRDefault="00AB2838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13</w:t>
            </w:r>
            <w:r w:rsidRPr="00344585">
              <w:rPr>
                <w:rFonts w:ascii="宋体" w:hAnsi="宋体" w:cs="宋体" w:hint="eastAsia"/>
                <w:color w:val="000000"/>
              </w:rPr>
              <w:t>大项</w:t>
            </w:r>
          </w:p>
        </w:tc>
        <w:tc>
          <w:tcPr>
            <w:tcW w:w="3402" w:type="dxa"/>
          </w:tcPr>
          <w:p w:rsidR="00AB2838" w:rsidRPr="00344585" w:rsidRDefault="00AB2838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13</w:t>
            </w:r>
            <w:r w:rsidRPr="00344585">
              <w:rPr>
                <w:rFonts w:ascii="宋体" w:hAnsi="宋体" w:cs="宋体" w:hint="eastAsia"/>
                <w:color w:val="000000"/>
              </w:rPr>
              <w:t>大项，其中包含新增的“禁止无保障就业”和“商业道德”两大项</w:t>
            </w:r>
          </w:p>
        </w:tc>
        <w:tc>
          <w:tcPr>
            <w:tcW w:w="1559" w:type="dxa"/>
          </w:tcPr>
          <w:p w:rsidR="00AB2838" w:rsidRPr="00344585" w:rsidRDefault="00AB2838" w:rsidP="00344585">
            <w:pPr>
              <w:jc w:val="center"/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14</w:t>
            </w:r>
            <w:r w:rsidRPr="00344585">
              <w:rPr>
                <w:rFonts w:ascii="宋体" w:hAnsi="宋体" w:cs="宋体" w:hint="eastAsia"/>
                <w:color w:val="000000"/>
              </w:rPr>
              <w:t>版审核内容增加</w:t>
            </w:r>
          </w:p>
        </w:tc>
      </w:tr>
      <w:tr w:rsidR="00AB2838">
        <w:tc>
          <w:tcPr>
            <w:tcW w:w="1155" w:type="dxa"/>
          </w:tcPr>
          <w:p w:rsidR="00AB2838" w:rsidRPr="00344585" w:rsidRDefault="00AB2838" w:rsidP="00344585">
            <w:pPr>
              <w:jc w:val="center"/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 w:hint="eastAsia"/>
                <w:color w:val="000000"/>
              </w:rPr>
              <w:t>积极参与</w:t>
            </w:r>
          </w:p>
        </w:tc>
        <w:tc>
          <w:tcPr>
            <w:tcW w:w="3807" w:type="dxa"/>
          </w:tcPr>
          <w:p w:rsidR="00AB2838" w:rsidRPr="00344585" w:rsidRDefault="00AB2838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 w:hint="eastAsia"/>
                <w:color w:val="000000"/>
              </w:rPr>
              <w:t>无需填写额外表格，</w:t>
            </w:r>
          </w:p>
          <w:p w:rsidR="00AB2838" w:rsidRPr="00344585" w:rsidRDefault="00AB2838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 w:hint="eastAsia"/>
                <w:color w:val="000000"/>
              </w:rPr>
              <w:t>表格由审核员填写</w:t>
            </w:r>
          </w:p>
        </w:tc>
        <w:tc>
          <w:tcPr>
            <w:tcW w:w="3402" w:type="dxa"/>
          </w:tcPr>
          <w:p w:rsidR="00AB2838" w:rsidRPr="00344585" w:rsidRDefault="00AB2838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 w:hint="eastAsia"/>
                <w:color w:val="000000"/>
              </w:rPr>
              <w:t>需填写七大表格，包括商业伙伴资料、供应商图解、工时表格等</w:t>
            </w:r>
          </w:p>
        </w:tc>
        <w:tc>
          <w:tcPr>
            <w:tcW w:w="1559" w:type="dxa"/>
          </w:tcPr>
          <w:p w:rsidR="00AB2838" w:rsidRPr="00344585" w:rsidRDefault="00AB2838" w:rsidP="00344585">
            <w:pPr>
              <w:jc w:val="center"/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14</w:t>
            </w:r>
            <w:r w:rsidRPr="00344585">
              <w:rPr>
                <w:rFonts w:ascii="宋体" w:hAnsi="宋体" w:cs="宋体" w:hint="eastAsia"/>
                <w:color w:val="000000"/>
              </w:rPr>
              <w:t>版准备资料增加</w:t>
            </w:r>
          </w:p>
        </w:tc>
      </w:tr>
    </w:tbl>
    <w:p w:rsidR="00AB2838" w:rsidRPr="00AF7BE0" w:rsidRDefault="00AB2838" w:rsidP="00AF7BE0">
      <w:pPr>
        <w:rPr>
          <w:rFonts w:ascii="宋体" w:cs="Times New Roman"/>
          <w:b/>
          <w:bCs/>
          <w:color w:val="000000"/>
        </w:rPr>
      </w:pPr>
      <w:r w:rsidRPr="00AF7BE0">
        <w:rPr>
          <w:rFonts w:ascii="宋体" w:hAnsi="宋体" w:cs="宋体" w:hint="eastAsia"/>
          <w:b/>
          <w:bCs/>
          <w:color w:val="000000"/>
        </w:rPr>
        <w:t>为便于做好相关审核准备，现对您的选择进行调查，请您在以下版本后的括号内打“</w:t>
      </w:r>
      <w:r w:rsidRPr="00AF7BE0">
        <w:rPr>
          <w:rFonts w:ascii="宋体" w:hAnsi="宋体" w:cs="宋体"/>
          <w:b/>
          <w:bCs/>
          <w:color w:val="000000"/>
        </w:rPr>
        <w:t>V</w:t>
      </w:r>
      <w:r w:rsidRPr="00AF7BE0">
        <w:rPr>
          <w:rFonts w:ascii="宋体" w:hAnsi="宋体" w:cs="宋体" w:hint="eastAsia"/>
          <w:b/>
          <w:bCs/>
          <w:color w:val="000000"/>
        </w:rPr>
        <w:t>”。谢谢！</w:t>
      </w:r>
    </w:p>
    <w:p w:rsidR="00AB2838" w:rsidRDefault="00AB2838" w:rsidP="00641D7D">
      <w:pPr>
        <w:ind w:firstLineChars="100" w:firstLine="31680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A:2009</w:t>
      </w:r>
      <w:r>
        <w:rPr>
          <w:rFonts w:cs="宋体" w:hint="eastAsia"/>
          <w:b/>
          <w:bCs/>
          <w:sz w:val="24"/>
          <w:szCs w:val="24"/>
        </w:rPr>
        <w:t>版</w:t>
      </w:r>
      <w:r>
        <w:rPr>
          <w:b/>
          <w:bCs/>
          <w:sz w:val="24"/>
          <w:szCs w:val="24"/>
        </w:rPr>
        <w:t>(     )                          B:2014</w:t>
      </w:r>
      <w:r>
        <w:rPr>
          <w:rFonts w:cs="宋体" w:hint="eastAsia"/>
          <w:b/>
          <w:bCs/>
          <w:sz w:val="24"/>
          <w:szCs w:val="24"/>
        </w:rPr>
        <w:t>版（</w:t>
      </w:r>
      <w:r>
        <w:rPr>
          <w:b/>
          <w:bCs/>
          <w:sz w:val="24"/>
          <w:szCs w:val="24"/>
        </w:rPr>
        <w:t xml:space="preserve">    </w:t>
      </w:r>
      <w:r>
        <w:rPr>
          <w:rFonts w:cs="宋体" w:hint="eastAsia"/>
          <w:b/>
          <w:bCs/>
          <w:sz w:val="24"/>
          <w:szCs w:val="24"/>
        </w:rPr>
        <w:t>）</w:t>
      </w:r>
    </w:p>
    <w:p w:rsidR="00AB2838" w:rsidRPr="004E2981" w:rsidRDefault="00AB2838">
      <w:pPr>
        <w:rPr>
          <w:rFonts w:ascii="宋体" w:cs="Times New Roman"/>
          <w:color w:val="000000"/>
        </w:rPr>
      </w:pPr>
      <w:r>
        <w:rPr>
          <w:rFonts w:ascii="宋体" w:hAnsi="宋体" w:cs="宋体" w:hint="eastAsia"/>
          <w:color w:val="000000"/>
        </w:rPr>
        <w:t>工厂名称：</w:t>
      </w:r>
      <w:r>
        <w:rPr>
          <w:rFonts w:ascii="宋体" w:cs="Times New Roman"/>
          <w:color w:val="000000"/>
          <w:u w:val="single"/>
        </w:rPr>
        <w:softHyphen/>
      </w:r>
      <w:r>
        <w:rPr>
          <w:rFonts w:ascii="宋体" w:cs="Times New Roman"/>
          <w:color w:val="000000"/>
          <w:u w:val="single"/>
        </w:rPr>
        <w:softHyphen/>
      </w:r>
      <w:r>
        <w:rPr>
          <w:rFonts w:ascii="宋体" w:cs="Times New Roman"/>
          <w:color w:val="000000"/>
          <w:u w:val="single"/>
        </w:rPr>
        <w:softHyphen/>
      </w:r>
      <w:r>
        <w:rPr>
          <w:rFonts w:ascii="宋体" w:cs="Times New Roman"/>
          <w:color w:val="000000"/>
          <w:u w:val="single"/>
        </w:rPr>
        <w:softHyphen/>
      </w:r>
      <w:r>
        <w:rPr>
          <w:rFonts w:ascii="宋体" w:cs="Times New Roman"/>
          <w:color w:val="000000"/>
          <w:u w:val="single"/>
        </w:rPr>
        <w:softHyphen/>
      </w:r>
      <w:r>
        <w:rPr>
          <w:rFonts w:ascii="宋体" w:cs="Times New Roman"/>
          <w:color w:val="000000"/>
          <w:u w:val="single"/>
        </w:rPr>
        <w:softHyphen/>
      </w:r>
      <w:r>
        <w:rPr>
          <w:rFonts w:ascii="宋体" w:cs="Times New Roman"/>
          <w:color w:val="000000"/>
          <w:u w:val="single"/>
        </w:rPr>
        <w:softHyphen/>
      </w:r>
      <w:r>
        <w:rPr>
          <w:rFonts w:ascii="宋体" w:cs="Times New Roman"/>
          <w:color w:val="000000"/>
          <w:u w:val="single"/>
        </w:rPr>
        <w:softHyphen/>
      </w:r>
      <w:r>
        <w:rPr>
          <w:rFonts w:ascii="宋体" w:cs="Times New Roman"/>
          <w:color w:val="000000"/>
          <w:u w:val="single"/>
        </w:rPr>
        <w:softHyphen/>
      </w:r>
      <w:r>
        <w:rPr>
          <w:rFonts w:ascii="宋体" w:cs="Times New Roman"/>
          <w:color w:val="000000"/>
          <w:u w:val="single"/>
        </w:rPr>
        <w:softHyphen/>
      </w:r>
      <w:r>
        <w:rPr>
          <w:rFonts w:ascii="宋体" w:cs="Times New Roman"/>
          <w:color w:val="000000"/>
          <w:u w:val="single"/>
        </w:rPr>
        <w:softHyphen/>
      </w:r>
      <w:r>
        <w:rPr>
          <w:rFonts w:ascii="宋体" w:cs="Times New Roman"/>
          <w:color w:val="000000"/>
          <w:u w:val="single"/>
        </w:rPr>
        <w:softHyphen/>
      </w:r>
      <w:r>
        <w:rPr>
          <w:rFonts w:ascii="宋体" w:hAnsi="宋体" w:cs="宋体"/>
          <w:color w:val="000000"/>
          <w:u w:val="single"/>
        </w:rPr>
        <w:t xml:space="preserve">__________________________ </w:t>
      </w:r>
      <w:r>
        <w:rPr>
          <w:rFonts w:ascii="宋体" w:hAnsi="宋体" w:cs="宋体" w:hint="eastAsia"/>
          <w:color w:val="000000"/>
        </w:rPr>
        <w:t>联系人：</w:t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hAnsi="宋体" w:cs="宋体"/>
          <w:color w:val="000000"/>
        </w:rPr>
        <w:t>___________</w:t>
      </w:r>
      <w:r>
        <w:rPr>
          <w:rFonts w:ascii="宋体" w:hAnsi="宋体" w:cs="宋体" w:hint="eastAsia"/>
          <w:color w:val="000000"/>
        </w:rPr>
        <w:t>联系电话：</w:t>
      </w:r>
      <w:r>
        <w:rPr>
          <w:rFonts w:ascii="宋体" w:hAnsi="宋体" w:cs="宋体"/>
          <w:color w:val="000000"/>
        </w:rPr>
        <w:t>______________</w:t>
      </w:r>
    </w:p>
    <w:p w:rsidR="00AB2838" w:rsidRDefault="00AB2838">
      <w:pPr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 xml:space="preserve">   </w:t>
      </w:r>
    </w:p>
    <w:p w:rsidR="00AB2838" w:rsidRPr="00C740B4" w:rsidRDefault="00AB2838" w:rsidP="00641D7D">
      <w:pPr>
        <w:rPr>
          <w:rFonts w:ascii="宋体" w:cs="宋体"/>
          <w:b/>
          <w:bCs/>
          <w:sz w:val="24"/>
          <w:szCs w:val="24"/>
        </w:rPr>
      </w:pPr>
      <w:r w:rsidRPr="00C740B4">
        <w:rPr>
          <w:rFonts w:ascii="宋体" w:hAnsi="宋体" w:cs="宋体" w:hint="eastAsia"/>
          <w:b/>
          <w:bCs/>
          <w:sz w:val="24"/>
          <w:szCs w:val="24"/>
        </w:rPr>
        <w:t>亲，您知道吗？</w:t>
      </w:r>
      <w:r w:rsidRPr="00C740B4">
        <w:rPr>
          <w:rFonts w:ascii="宋体" w:hAnsi="宋体" w:cs="宋体"/>
          <w:b/>
          <w:bCs/>
          <w:sz w:val="24"/>
          <w:szCs w:val="24"/>
        </w:rPr>
        <w:t>BSCI</w:t>
      </w:r>
      <w:r w:rsidRPr="00C740B4">
        <w:rPr>
          <w:rFonts w:ascii="宋体" w:hAnsi="宋体" w:cs="宋体" w:hint="eastAsia"/>
          <w:b/>
          <w:bCs/>
          <w:sz w:val="24"/>
          <w:szCs w:val="24"/>
        </w:rPr>
        <w:t>新标准试运行后，审核难度、费用等将大幅增加。如有疑问，欢迎来电咨询</w:t>
      </w:r>
      <w:r w:rsidRPr="00C740B4">
        <w:rPr>
          <w:rFonts w:ascii="宋体" w:cs="宋体"/>
          <w:b/>
          <w:bCs/>
          <w:sz w:val="24"/>
          <w:szCs w:val="24"/>
        </w:rPr>
        <w:t> </w:t>
      </w:r>
      <w:r w:rsidRPr="00C740B4">
        <w:rPr>
          <w:rFonts w:ascii="宋体" w:hAnsi="宋体" w:cs="宋体" w:hint="eastAsia"/>
          <w:b/>
          <w:bCs/>
          <w:sz w:val="24"/>
          <w:szCs w:val="24"/>
        </w:rPr>
        <w:t>上海超网企业管理咨询有限公司</w:t>
      </w:r>
      <w:r w:rsidRPr="00C740B4">
        <w:rPr>
          <w:rFonts w:ascii="宋体" w:hAnsi="宋体" w:cs="宋体"/>
          <w:b/>
          <w:bCs/>
          <w:sz w:val="24"/>
          <w:szCs w:val="24"/>
        </w:rPr>
        <w:t>021-51029391 / 400-680-0012 / 18601606216 </w:t>
      </w:r>
      <w:r w:rsidRPr="00C740B4">
        <w:rPr>
          <w:rFonts w:ascii="宋体" w:hAnsi="宋体" w:cs="宋体" w:hint="eastAsia"/>
          <w:b/>
          <w:bCs/>
          <w:sz w:val="24"/>
          <w:szCs w:val="24"/>
        </w:rPr>
        <w:t>易老师</w:t>
      </w:r>
      <w:r w:rsidRPr="00C740B4">
        <w:rPr>
          <w:rFonts w:ascii="宋体" w:hAnsi="宋体" w:cs="宋体"/>
          <w:b/>
          <w:bCs/>
          <w:sz w:val="24"/>
          <w:szCs w:val="24"/>
        </w:rPr>
        <w:t>,</w:t>
      </w:r>
      <w:r w:rsidRPr="00C740B4">
        <w:rPr>
          <w:rFonts w:ascii="宋体" w:hAnsi="宋体" w:cs="宋体" w:hint="eastAsia"/>
          <w:b/>
          <w:bCs/>
          <w:sz w:val="24"/>
          <w:szCs w:val="24"/>
        </w:rPr>
        <w:t>或请下载以下调查表，填好后，可直接发送到邮箱：</w:t>
      </w:r>
      <w:r w:rsidRPr="00C740B4">
        <w:rPr>
          <w:rFonts w:ascii="宋体" w:hAnsi="宋体" w:cs="宋体"/>
          <w:b/>
          <w:bCs/>
          <w:sz w:val="24"/>
          <w:szCs w:val="24"/>
        </w:rPr>
        <w:t>sww@tranwin.org</w:t>
      </w:r>
      <w:r w:rsidRPr="00C740B4">
        <w:rPr>
          <w:rFonts w:ascii="宋体" w:hAnsi="宋体" w:cs="宋体" w:hint="eastAsia"/>
          <w:b/>
          <w:bCs/>
          <w:sz w:val="24"/>
          <w:szCs w:val="24"/>
        </w:rPr>
        <w:t>。我们安排专人将为您提供服务。</w:t>
      </w:r>
      <w:r w:rsidRPr="00C740B4">
        <w:rPr>
          <w:rFonts w:ascii="宋体" w:cs="宋体"/>
          <w:b/>
          <w:bCs/>
          <w:sz w:val="24"/>
          <w:szCs w:val="24"/>
        </w:rPr>
        <w:t> </w:t>
      </w:r>
    </w:p>
    <w:p w:rsidR="00AB2838" w:rsidRPr="0020561F" w:rsidRDefault="00AB2838" w:rsidP="00641D7D">
      <w:pPr>
        <w:rPr>
          <w:rFonts w:cs="Times New Roman"/>
        </w:rPr>
      </w:pPr>
    </w:p>
    <w:sectPr w:rsidR="00AB2838" w:rsidRPr="0020561F" w:rsidSect="00AF7BE0">
      <w:headerReference w:type="default" r:id="rId6"/>
      <w:footerReference w:type="default" r:id="rId7"/>
      <w:pgSz w:w="11906" w:h="16838"/>
      <w:pgMar w:top="1440" w:right="991" w:bottom="568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838" w:rsidRDefault="00AB2838" w:rsidP="008242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B2838" w:rsidRDefault="00AB2838" w:rsidP="008242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38" w:rsidRDefault="00AB2838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1" type="#_x0000_t202" style="position:absolute;margin-left:0;margin-top:0;width:2in;height:2in;z-index:251656704;mso-wrap-style:none;mso-position-horizontal:center;mso-position-horizontal-relative:margin" o:preferrelative="t" filled="f" stroked="f">
          <v:textbox style="mso-fit-shape-to-text:t" inset="0,0,0,0">
            <w:txbxContent>
              <w:p w:rsidR="00AB2838" w:rsidRDefault="00AB2838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宋体" w:hint="eastAsia"/>
                  </w:rPr>
                  <w:t>第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rFonts w:cs="宋体" w:hint="eastAsia"/>
                    <w:sz w:val="18"/>
                    <w:szCs w:val="18"/>
                  </w:rPr>
                  <w:t>页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rFonts w:cs="宋体" w:hint="eastAsia"/>
                    <w:sz w:val="18"/>
                    <w:szCs w:val="18"/>
                  </w:rPr>
                  <w:t>共</w:t>
                </w:r>
                <w:r>
                  <w:rPr>
                    <w:sz w:val="18"/>
                    <w:szCs w:val="18"/>
                  </w:rPr>
                  <w:t xml:space="preserve"> </w:t>
                </w:r>
                <w:fldSimple w:instr=" NUMPAGES  \* MERGEFORMAT ">
                  <w:r w:rsidRPr="00C740B4">
                    <w:rPr>
                      <w:noProof/>
                      <w:sz w:val="18"/>
                      <w:szCs w:val="18"/>
                    </w:rPr>
                    <w:t>1</w:t>
                  </w:r>
                </w:fldSimple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rFonts w:cs="宋体" w:hint="eastAsia"/>
                    <w:sz w:val="18"/>
                    <w:szCs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838" w:rsidRDefault="00AB2838" w:rsidP="008242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B2838" w:rsidRDefault="00AB2838" w:rsidP="008242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38" w:rsidRDefault="00AB2838">
    <w:pPr>
      <w:jc w:val="both"/>
      <w:rPr>
        <w:rFonts w:ascii="黑体" w:eastAsia="黑体" w:hAnsi="宋体" w:cs="Times New Roman"/>
        <w:b/>
        <w:bCs/>
        <w:color w:val="000000"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49" type="#_x0000_t75" style="position:absolute;left:0;text-align:left;margin-left:-53.25pt;margin-top:-7.3pt;width:107.75pt;height:46.5pt;z-index:251657728">
          <v:imagedata r:id="rId1" o:title=""/>
        </v:shape>
      </w:pict>
    </w:r>
    <w:r>
      <w:rPr>
        <w:rFonts w:ascii="黑体" w:eastAsia="黑体" w:hAnsi="宋体" w:cs="黑体"/>
        <w:b/>
        <w:bCs/>
        <w:color w:val="000000"/>
        <w:w w:val="115"/>
        <w:sz w:val="36"/>
        <w:szCs w:val="36"/>
      </w:rPr>
      <w:t xml:space="preserve">       </w:t>
    </w:r>
    <w:r>
      <w:rPr>
        <w:rFonts w:ascii="黑体" w:eastAsia="黑体" w:hAnsi="宋体" w:cs="黑体" w:hint="eastAsia"/>
        <w:b/>
        <w:bCs/>
        <w:color w:val="000000"/>
        <w:w w:val="115"/>
        <w:sz w:val="36"/>
        <w:szCs w:val="36"/>
      </w:rPr>
      <w:t>上海超网企业管理咨询有限公司</w:t>
    </w:r>
  </w:p>
  <w:p w:rsidR="00AB2838" w:rsidRDefault="00AB2838">
    <w:pPr>
      <w:jc w:val="center"/>
      <w:rPr>
        <w:rFonts w:ascii="黑体" w:eastAsia="黑体" w:hAnsi="宋体" w:cs="黑体"/>
        <w:b/>
        <w:bCs/>
        <w:color w:val="000000"/>
        <w:w w:val="85"/>
        <w:sz w:val="28"/>
        <w:szCs w:val="28"/>
      </w:rPr>
    </w:pPr>
    <w:r>
      <w:rPr>
        <w:rFonts w:ascii="黑体" w:eastAsia="黑体" w:hAnsi="宋体" w:cs="黑体"/>
        <w:b/>
        <w:bCs/>
        <w:color w:val="000000"/>
        <w:w w:val="85"/>
        <w:sz w:val="28"/>
        <w:szCs w:val="28"/>
      </w:rPr>
      <w:t xml:space="preserve">   Shanghai Tranwin Management Consulting Co., Ltd.</w:t>
    </w:r>
  </w:p>
  <w:p w:rsidR="00AB2838" w:rsidRDefault="00AB2838">
    <w:pPr>
      <w:jc w:val="both"/>
      <w:rPr>
        <w:rFonts w:ascii="黑体" w:eastAsia="黑体" w:hAnsi="宋体" w:cs="Times New Roman"/>
        <w:b/>
        <w:bCs/>
        <w:color w:val="000000"/>
        <w:w w:val="85"/>
        <w:sz w:val="28"/>
        <w:szCs w:val="28"/>
      </w:rPr>
    </w:pPr>
    <w:r>
      <w:rPr>
        <w:noProof/>
      </w:rPr>
      <w:pict>
        <v:shape id="图片 12" o:spid="_x0000_s2050" type="#_x0000_t75" style="position:absolute;left:0;text-align:left;margin-left:-12pt;margin-top:1.7pt;width:455.55pt;height:5.95pt;z-index:251658752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DAD"/>
    <w:rsid w:val="00000BBB"/>
    <w:rsid w:val="00016811"/>
    <w:rsid w:val="000263E3"/>
    <w:rsid w:val="00033E97"/>
    <w:rsid w:val="00040C0E"/>
    <w:rsid w:val="00041AD0"/>
    <w:rsid w:val="00042899"/>
    <w:rsid w:val="00042981"/>
    <w:rsid w:val="00043C98"/>
    <w:rsid w:val="00044DBA"/>
    <w:rsid w:val="00056174"/>
    <w:rsid w:val="000631A4"/>
    <w:rsid w:val="0006544E"/>
    <w:rsid w:val="00067A2B"/>
    <w:rsid w:val="00071556"/>
    <w:rsid w:val="0007713E"/>
    <w:rsid w:val="000868BC"/>
    <w:rsid w:val="00090A9B"/>
    <w:rsid w:val="00094429"/>
    <w:rsid w:val="000A0F87"/>
    <w:rsid w:val="000A34D2"/>
    <w:rsid w:val="000A503B"/>
    <w:rsid w:val="000C106D"/>
    <w:rsid w:val="000C7BAC"/>
    <w:rsid w:val="000D2893"/>
    <w:rsid w:val="000F398D"/>
    <w:rsid w:val="000F4721"/>
    <w:rsid w:val="000F73A4"/>
    <w:rsid w:val="00102C25"/>
    <w:rsid w:val="00106B0C"/>
    <w:rsid w:val="00112A33"/>
    <w:rsid w:val="00112CFE"/>
    <w:rsid w:val="0012083D"/>
    <w:rsid w:val="0012447E"/>
    <w:rsid w:val="00131F4D"/>
    <w:rsid w:val="00133E89"/>
    <w:rsid w:val="0013643B"/>
    <w:rsid w:val="00154FA9"/>
    <w:rsid w:val="00156B5D"/>
    <w:rsid w:val="00160F78"/>
    <w:rsid w:val="00161996"/>
    <w:rsid w:val="0019036C"/>
    <w:rsid w:val="001B6286"/>
    <w:rsid w:val="001C18FA"/>
    <w:rsid w:val="001C52EA"/>
    <w:rsid w:val="001D03DA"/>
    <w:rsid w:val="001D0A22"/>
    <w:rsid w:val="001E1017"/>
    <w:rsid w:val="00201E35"/>
    <w:rsid w:val="0020561F"/>
    <w:rsid w:val="00207A9D"/>
    <w:rsid w:val="00210E44"/>
    <w:rsid w:val="00223A93"/>
    <w:rsid w:val="0025304C"/>
    <w:rsid w:val="002622C4"/>
    <w:rsid w:val="00262679"/>
    <w:rsid w:val="002706E1"/>
    <w:rsid w:val="00270DDD"/>
    <w:rsid w:val="00271313"/>
    <w:rsid w:val="002753C4"/>
    <w:rsid w:val="00275A1A"/>
    <w:rsid w:val="00275C05"/>
    <w:rsid w:val="00283889"/>
    <w:rsid w:val="002855E0"/>
    <w:rsid w:val="00291144"/>
    <w:rsid w:val="002A0311"/>
    <w:rsid w:val="002A1FA0"/>
    <w:rsid w:val="002A2F55"/>
    <w:rsid w:val="002A7E65"/>
    <w:rsid w:val="002C522A"/>
    <w:rsid w:val="002C5779"/>
    <w:rsid w:val="002D2306"/>
    <w:rsid w:val="002E31EA"/>
    <w:rsid w:val="002E6913"/>
    <w:rsid w:val="002E777E"/>
    <w:rsid w:val="002F0BD1"/>
    <w:rsid w:val="002F0D30"/>
    <w:rsid w:val="002F4EB2"/>
    <w:rsid w:val="00315BD6"/>
    <w:rsid w:val="00317221"/>
    <w:rsid w:val="003240E9"/>
    <w:rsid w:val="00326DE4"/>
    <w:rsid w:val="0033288A"/>
    <w:rsid w:val="00342C3B"/>
    <w:rsid w:val="00344585"/>
    <w:rsid w:val="0036166F"/>
    <w:rsid w:val="0036354F"/>
    <w:rsid w:val="003656E2"/>
    <w:rsid w:val="0036622B"/>
    <w:rsid w:val="0037017A"/>
    <w:rsid w:val="0037322F"/>
    <w:rsid w:val="00383847"/>
    <w:rsid w:val="00393399"/>
    <w:rsid w:val="0039406A"/>
    <w:rsid w:val="003A7432"/>
    <w:rsid w:val="003B1DD4"/>
    <w:rsid w:val="003B542F"/>
    <w:rsid w:val="003C29C2"/>
    <w:rsid w:val="003C336E"/>
    <w:rsid w:val="003C38F6"/>
    <w:rsid w:val="003C4A06"/>
    <w:rsid w:val="003D01B7"/>
    <w:rsid w:val="003D5AA2"/>
    <w:rsid w:val="003D7996"/>
    <w:rsid w:val="003D7CBE"/>
    <w:rsid w:val="003E2874"/>
    <w:rsid w:val="003F40CB"/>
    <w:rsid w:val="003F6D2C"/>
    <w:rsid w:val="00412D24"/>
    <w:rsid w:val="0041347A"/>
    <w:rsid w:val="004173F2"/>
    <w:rsid w:val="004204E3"/>
    <w:rsid w:val="0043152B"/>
    <w:rsid w:val="004458EB"/>
    <w:rsid w:val="00450764"/>
    <w:rsid w:val="00453305"/>
    <w:rsid w:val="004563DF"/>
    <w:rsid w:val="004858CF"/>
    <w:rsid w:val="004938E2"/>
    <w:rsid w:val="004A217C"/>
    <w:rsid w:val="004B7B60"/>
    <w:rsid w:val="004C4135"/>
    <w:rsid w:val="004D0400"/>
    <w:rsid w:val="004D0BB7"/>
    <w:rsid w:val="004E0E6D"/>
    <w:rsid w:val="004E1E80"/>
    <w:rsid w:val="004E2981"/>
    <w:rsid w:val="004E631E"/>
    <w:rsid w:val="004F2B2E"/>
    <w:rsid w:val="004F6A9F"/>
    <w:rsid w:val="00500FA6"/>
    <w:rsid w:val="00505E95"/>
    <w:rsid w:val="00510D5C"/>
    <w:rsid w:val="00515C67"/>
    <w:rsid w:val="00527295"/>
    <w:rsid w:val="00531572"/>
    <w:rsid w:val="00531F6B"/>
    <w:rsid w:val="00533636"/>
    <w:rsid w:val="00535D5C"/>
    <w:rsid w:val="00555DC0"/>
    <w:rsid w:val="00556576"/>
    <w:rsid w:val="005603DD"/>
    <w:rsid w:val="005654F2"/>
    <w:rsid w:val="00573D3C"/>
    <w:rsid w:val="00581A5B"/>
    <w:rsid w:val="00585A5F"/>
    <w:rsid w:val="005A6D92"/>
    <w:rsid w:val="005B6E29"/>
    <w:rsid w:val="005C3960"/>
    <w:rsid w:val="005C5191"/>
    <w:rsid w:val="005D2AB5"/>
    <w:rsid w:val="005F3C6F"/>
    <w:rsid w:val="005F7C73"/>
    <w:rsid w:val="00604F86"/>
    <w:rsid w:val="0061755D"/>
    <w:rsid w:val="00621479"/>
    <w:rsid w:val="0062187C"/>
    <w:rsid w:val="00621E18"/>
    <w:rsid w:val="006239C4"/>
    <w:rsid w:val="00626B27"/>
    <w:rsid w:val="00627DB9"/>
    <w:rsid w:val="00641D7D"/>
    <w:rsid w:val="006521E0"/>
    <w:rsid w:val="00655F40"/>
    <w:rsid w:val="006622D3"/>
    <w:rsid w:val="006773F4"/>
    <w:rsid w:val="0068049F"/>
    <w:rsid w:val="00685847"/>
    <w:rsid w:val="006859C0"/>
    <w:rsid w:val="00692C7C"/>
    <w:rsid w:val="006A6DA6"/>
    <w:rsid w:val="006B3C5E"/>
    <w:rsid w:val="006C498F"/>
    <w:rsid w:val="006D07A8"/>
    <w:rsid w:val="006D27E5"/>
    <w:rsid w:val="006D58D6"/>
    <w:rsid w:val="006E7631"/>
    <w:rsid w:val="006F1550"/>
    <w:rsid w:val="006F20F5"/>
    <w:rsid w:val="006F53DA"/>
    <w:rsid w:val="006F5ECF"/>
    <w:rsid w:val="00701D9B"/>
    <w:rsid w:val="007022CA"/>
    <w:rsid w:val="0070234C"/>
    <w:rsid w:val="00704F90"/>
    <w:rsid w:val="00714521"/>
    <w:rsid w:val="0071793E"/>
    <w:rsid w:val="00745ECA"/>
    <w:rsid w:val="00752A93"/>
    <w:rsid w:val="00753244"/>
    <w:rsid w:val="00765C99"/>
    <w:rsid w:val="00766AAD"/>
    <w:rsid w:val="0077001A"/>
    <w:rsid w:val="007714DA"/>
    <w:rsid w:val="00773924"/>
    <w:rsid w:val="0077504C"/>
    <w:rsid w:val="00784578"/>
    <w:rsid w:val="0078630D"/>
    <w:rsid w:val="0078749F"/>
    <w:rsid w:val="00790283"/>
    <w:rsid w:val="007970DF"/>
    <w:rsid w:val="007A2A88"/>
    <w:rsid w:val="007A6506"/>
    <w:rsid w:val="007B2A03"/>
    <w:rsid w:val="007C1EB7"/>
    <w:rsid w:val="007D10C4"/>
    <w:rsid w:val="007D17EE"/>
    <w:rsid w:val="007D4FA5"/>
    <w:rsid w:val="007F1B6E"/>
    <w:rsid w:val="007F3ACB"/>
    <w:rsid w:val="00805E0B"/>
    <w:rsid w:val="0080703D"/>
    <w:rsid w:val="00821284"/>
    <w:rsid w:val="0082422F"/>
    <w:rsid w:val="008500B8"/>
    <w:rsid w:val="0085077A"/>
    <w:rsid w:val="00851AF4"/>
    <w:rsid w:val="00871226"/>
    <w:rsid w:val="008723CB"/>
    <w:rsid w:val="00890F24"/>
    <w:rsid w:val="00894979"/>
    <w:rsid w:val="008A0AE5"/>
    <w:rsid w:val="008B05D0"/>
    <w:rsid w:val="008B1641"/>
    <w:rsid w:val="008B70D8"/>
    <w:rsid w:val="008C2102"/>
    <w:rsid w:val="008C2AAA"/>
    <w:rsid w:val="008C6A8F"/>
    <w:rsid w:val="008D1407"/>
    <w:rsid w:val="008D30EF"/>
    <w:rsid w:val="008E229E"/>
    <w:rsid w:val="008E59D8"/>
    <w:rsid w:val="008F009E"/>
    <w:rsid w:val="00900FD7"/>
    <w:rsid w:val="009013B0"/>
    <w:rsid w:val="0090183F"/>
    <w:rsid w:val="00904033"/>
    <w:rsid w:val="00904B7F"/>
    <w:rsid w:val="00910F83"/>
    <w:rsid w:val="00914A86"/>
    <w:rsid w:val="00915FF9"/>
    <w:rsid w:val="00934D90"/>
    <w:rsid w:val="009355DC"/>
    <w:rsid w:val="00937EA2"/>
    <w:rsid w:val="00941D7D"/>
    <w:rsid w:val="0094320E"/>
    <w:rsid w:val="009476C8"/>
    <w:rsid w:val="00950893"/>
    <w:rsid w:val="00954607"/>
    <w:rsid w:val="00954794"/>
    <w:rsid w:val="0095689D"/>
    <w:rsid w:val="00962A97"/>
    <w:rsid w:val="00966A16"/>
    <w:rsid w:val="00975C57"/>
    <w:rsid w:val="00981A17"/>
    <w:rsid w:val="00984A80"/>
    <w:rsid w:val="009A12DC"/>
    <w:rsid w:val="009B2BB1"/>
    <w:rsid w:val="009B3E38"/>
    <w:rsid w:val="009C1EB7"/>
    <w:rsid w:val="009D277D"/>
    <w:rsid w:val="009E0714"/>
    <w:rsid w:val="009E32CE"/>
    <w:rsid w:val="009F1541"/>
    <w:rsid w:val="009F7634"/>
    <w:rsid w:val="00A2028D"/>
    <w:rsid w:val="00A22C96"/>
    <w:rsid w:val="00A2682F"/>
    <w:rsid w:val="00A323F8"/>
    <w:rsid w:val="00A4427A"/>
    <w:rsid w:val="00A46C4B"/>
    <w:rsid w:val="00A567BA"/>
    <w:rsid w:val="00A64B78"/>
    <w:rsid w:val="00A64D33"/>
    <w:rsid w:val="00A726EB"/>
    <w:rsid w:val="00A753B3"/>
    <w:rsid w:val="00A7789E"/>
    <w:rsid w:val="00A8042B"/>
    <w:rsid w:val="00A8452F"/>
    <w:rsid w:val="00A94F6D"/>
    <w:rsid w:val="00A9653E"/>
    <w:rsid w:val="00A971CA"/>
    <w:rsid w:val="00AA0731"/>
    <w:rsid w:val="00AA7EAE"/>
    <w:rsid w:val="00AB2838"/>
    <w:rsid w:val="00AC411A"/>
    <w:rsid w:val="00AC778C"/>
    <w:rsid w:val="00AE05A1"/>
    <w:rsid w:val="00AE09F8"/>
    <w:rsid w:val="00AE3C16"/>
    <w:rsid w:val="00AF7BE0"/>
    <w:rsid w:val="00B00188"/>
    <w:rsid w:val="00B01434"/>
    <w:rsid w:val="00B11D79"/>
    <w:rsid w:val="00B21B2B"/>
    <w:rsid w:val="00B21EE7"/>
    <w:rsid w:val="00B3070C"/>
    <w:rsid w:val="00B37A51"/>
    <w:rsid w:val="00B44F92"/>
    <w:rsid w:val="00B520D6"/>
    <w:rsid w:val="00B52890"/>
    <w:rsid w:val="00B52C9C"/>
    <w:rsid w:val="00B53DAD"/>
    <w:rsid w:val="00B634BA"/>
    <w:rsid w:val="00B644A5"/>
    <w:rsid w:val="00B86B73"/>
    <w:rsid w:val="00BA07CC"/>
    <w:rsid w:val="00BA464C"/>
    <w:rsid w:val="00BA521F"/>
    <w:rsid w:val="00BC6F71"/>
    <w:rsid w:val="00BD17E9"/>
    <w:rsid w:val="00BD5390"/>
    <w:rsid w:val="00BD5B56"/>
    <w:rsid w:val="00BE1660"/>
    <w:rsid w:val="00BE1AC7"/>
    <w:rsid w:val="00BE1BFD"/>
    <w:rsid w:val="00BF1137"/>
    <w:rsid w:val="00BF4853"/>
    <w:rsid w:val="00BF579F"/>
    <w:rsid w:val="00BF78D3"/>
    <w:rsid w:val="00BF7FE4"/>
    <w:rsid w:val="00C26955"/>
    <w:rsid w:val="00C26C05"/>
    <w:rsid w:val="00C302DE"/>
    <w:rsid w:val="00C43180"/>
    <w:rsid w:val="00C50471"/>
    <w:rsid w:val="00C51CAA"/>
    <w:rsid w:val="00C5296A"/>
    <w:rsid w:val="00C602FC"/>
    <w:rsid w:val="00C663AE"/>
    <w:rsid w:val="00C66A98"/>
    <w:rsid w:val="00C67BE4"/>
    <w:rsid w:val="00C7089E"/>
    <w:rsid w:val="00C740B4"/>
    <w:rsid w:val="00C8360F"/>
    <w:rsid w:val="00C85E6B"/>
    <w:rsid w:val="00C876CD"/>
    <w:rsid w:val="00CA3008"/>
    <w:rsid w:val="00CA5AD0"/>
    <w:rsid w:val="00CB33F6"/>
    <w:rsid w:val="00CB77E4"/>
    <w:rsid w:val="00CD2421"/>
    <w:rsid w:val="00CD5739"/>
    <w:rsid w:val="00CD74C9"/>
    <w:rsid w:val="00CD7CBA"/>
    <w:rsid w:val="00CF0782"/>
    <w:rsid w:val="00CF0E18"/>
    <w:rsid w:val="00CF6C5E"/>
    <w:rsid w:val="00D01954"/>
    <w:rsid w:val="00D02B3A"/>
    <w:rsid w:val="00D02DEB"/>
    <w:rsid w:val="00D0623A"/>
    <w:rsid w:val="00D06861"/>
    <w:rsid w:val="00D06A1E"/>
    <w:rsid w:val="00D14D3B"/>
    <w:rsid w:val="00D22317"/>
    <w:rsid w:val="00D30487"/>
    <w:rsid w:val="00D40E84"/>
    <w:rsid w:val="00D435DE"/>
    <w:rsid w:val="00D47F99"/>
    <w:rsid w:val="00D51DB4"/>
    <w:rsid w:val="00D52D75"/>
    <w:rsid w:val="00D56C5B"/>
    <w:rsid w:val="00D60F43"/>
    <w:rsid w:val="00D66651"/>
    <w:rsid w:val="00D722A3"/>
    <w:rsid w:val="00D857E3"/>
    <w:rsid w:val="00D870EE"/>
    <w:rsid w:val="00D9552C"/>
    <w:rsid w:val="00DB1DE8"/>
    <w:rsid w:val="00DB5DE1"/>
    <w:rsid w:val="00DB5F51"/>
    <w:rsid w:val="00DC55B2"/>
    <w:rsid w:val="00DD40B9"/>
    <w:rsid w:val="00DE1953"/>
    <w:rsid w:val="00DF0F84"/>
    <w:rsid w:val="00DF54F1"/>
    <w:rsid w:val="00E210A2"/>
    <w:rsid w:val="00E27409"/>
    <w:rsid w:val="00E37B1A"/>
    <w:rsid w:val="00E70727"/>
    <w:rsid w:val="00E70C2D"/>
    <w:rsid w:val="00E7257B"/>
    <w:rsid w:val="00E77EE2"/>
    <w:rsid w:val="00E87BB8"/>
    <w:rsid w:val="00E91147"/>
    <w:rsid w:val="00E95DC8"/>
    <w:rsid w:val="00EA2D05"/>
    <w:rsid w:val="00EA3CB6"/>
    <w:rsid w:val="00EB1E77"/>
    <w:rsid w:val="00EB2ACB"/>
    <w:rsid w:val="00EB3EE5"/>
    <w:rsid w:val="00EB4890"/>
    <w:rsid w:val="00EB6D77"/>
    <w:rsid w:val="00EB715D"/>
    <w:rsid w:val="00EB7636"/>
    <w:rsid w:val="00EC2905"/>
    <w:rsid w:val="00EC2BD8"/>
    <w:rsid w:val="00ED76A8"/>
    <w:rsid w:val="00EE7DD6"/>
    <w:rsid w:val="00EF187D"/>
    <w:rsid w:val="00EF286F"/>
    <w:rsid w:val="00EF2A7D"/>
    <w:rsid w:val="00EF6FB1"/>
    <w:rsid w:val="00F12BE0"/>
    <w:rsid w:val="00F154AD"/>
    <w:rsid w:val="00F20CB5"/>
    <w:rsid w:val="00F22F1B"/>
    <w:rsid w:val="00F308F5"/>
    <w:rsid w:val="00F34D90"/>
    <w:rsid w:val="00F34DB9"/>
    <w:rsid w:val="00F35963"/>
    <w:rsid w:val="00F403C5"/>
    <w:rsid w:val="00F430CC"/>
    <w:rsid w:val="00F44632"/>
    <w:rsid w:val="00F518B8"/>
    <w:rsid w:val="00F53BFA"/>
    <w:rsid w:val="00F56723"/>
    <w:rsid w:val="00F72422"/>
    <w:rsid w:val="00F7690E"/>
    <w:rsid w:val="00F8002F"/>
    <w:rsid w:val="00F82DFF"/>
    <w:rsid w:val="00F96C39"/>
    <w:rsid w:val="00FA092B"/>
    <w:rsid w:val="00FA623B"/>
    <w:rsid w:val="00FA7F5E"/>
    <w:rsid w:val="00FB5F05"/>
    <w:rsid w:val="00FB6436"/>
    <w:rsid w:val="00FC09EB"/>
    <w:rsid w:val="00FC1063"/>
    <w:rsid w:val="00FC1A3A"/>
    <w:rsid w:val="00FC36BF"/>
    <w:rsid w:val="00FD2841"/>
    <w:rsid w:val="00FD6FD3"/>
    <w:rsid w:val="00FD71F3"/>
    <w:rsid w:val="00FE49A6"/>
    <w:rsid w:val="00FE7DD9"/>
    <w:rsid w:val="0D7E04AF"/>
    <w:rsid w:val="20795DD4"/>
    <w:rsid w:val="25E71D3E"/>
    <w:rsid w:val="28BC0562"/>
    <w:rsid w:val="31494069"/>
    <w:rsid w:val="38815040"/>
    <w:rsid w:val="3BB02C79"/>
    <w:rsid w:val="532E1087"/>
    <w:rsid w:val="5E3A5D1C"/>
    <w:rsid w:val="63E818F6"/>
    <w:rsid w:val="6FEB702D"/>
    <w:rsid w:val="79597C24"/>
    <w:rsid w:val="7A4B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22F"/>
    <w:rPr>
      <w:rFonts w:ascii="Calibri" w:hAnsi="Calibri" w:cs="Calibri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42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422F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24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422F"/>
    <w:rPr>
      <w:rFonts w:ascii="Calibri" w:hAnsi="Calibri" w:cs="Calibri"/>
      <w:sz w:val="18"/>
      <w:szCs w:val="18"/>
    </w:rPr>
  </w:style>
  <w:style w:type="table" w:styleId="TableGrid">
    <w:name w:val="Table Grid"/>
    <w:basedOn w:val="TableNormal"/>
    <w:uiPriority w:val="99"/>
    <w:rsid w:val="0082422F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82422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321</TotalTime>
  <Pages>1</Pages>
  <Words>170</Words>
  <Characters>971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关于BSCI新旧版本审核情况的调查表</dc:title>
  <dc:subject/>
  <dc:creator>yxw</dc:creator>
  <cp:keywords/>
  <dc:description/>
  <cp:lastModifiedBy>微软用户</cp:lastModifiedBy>
  <cp:revision>7</cp:revision>
  <dcterms:created xsi:type="dcterms:W3CDTF">2015-03-16T05:15:00Z</dcterms:created>
  <dcterms:modified xsi:type="dcterms:W3CDTF">2015-03-16T08:24:00Z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